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A5" w:rsidRDefault="00780AA5" w:rsidP="00780AA5">
      <w:pPr>
        <w:rPr>
          <w:b/>
          <w:sz w:val="36"/>
          <w:szCs w:val="36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0C3DCA">
        <w:rPr>
          <w:sz w:val="36"/>
          <w:szCs w:val="36"/>
          <w:lang w:val="en-US"/>
        </w:rPr>
        <w:t xml:space="preserve">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О Т Ч Е Т</w:t>
      </w:r>
    </w:p>
    <w:p w:rsidR="00780AA5" w:rsidRDefault="00780AA5" w:rsidP="00780AA5">
      <w:pPr>
        <w:rPr>
          <w:b/>
          <w:sz w:val="36"/>
          <w:szCs w:val="36"/>
        </w:rPr>
      </w:pPr>
    </w:p>
    <w:p w:rsidR="00780AA5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ЗА ДЕЙНОСТТА  НА  НЧ”Л.КАРАВЕЛОВ 1948”</w:t>
      </w:r>
    </w:p>
    <w:p w:rsidR="00780AA5" w:rsidRPr="003E4961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С.ДРАГАНОВО  ОБЩ.БУРГАС</w:t>
      </w:r>
      <w:r>
        <w:rPr>
          <w:b/>
          <w:sz w:val="36"/>
          <w:szCs w:val="36"/>
          <w:lang w:val="en-US"/>
        </w:rPr>
        <w:t xml:space="preserve"> </w:t>
      </w:r>
    </w:p>
    <w:p w:rsidR="00780AA5" w:rsidRDefault="00730124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ЗА 202</w:t>
      </w:r>
      <w:r w:rsidR="00C50E2D">
        <w:rPr>
          <w:b/>
          <w:sz w:val="36"/>
          <w:szCs w:val="36"/>
        </w:rPr>
        <w:t>3</w:t>
      </w:r>
      <w:r w:rsidR="00780AA5">
        <w:rPr>
          <w:b/>
          <w:sz w:val="36"/>
          <w:szCs w:val="36"/>
        </w:rPr>
        <w:t xml:space="preserve"> ГОДИНА</w:t>
      </w:r>
    </w:p>
    <w:p w:rsidR="00780AA5" w:rsidRDefault="00780AA5" w:rsidP="00780AA5">
      <w:pPr>
        <w:ind w:firstLine="708"/>
        <w:rPr>
          <w:sz w:val="32"/>
          <w:szCs w:val="32"/>
        </w:rPr>
      </w:pPr>
    </w:p>
    <w:p w:rsidR="00780AA5" w:rsidRDefault="00780AA5" w:rsidP="00780AA5">
      <w:pPr>
        <w:ind w:firstLine="708"/>
        <w:rPr>
          <w:sz w:val="32"/>
          <w:szCs w:val="32"/>
        </w:rPr>
      </w:pPr>
      <w:r w:rsidRPr="00CB2BD7">
        <w:rPr>
          <w:sz w:val="32"/>
          <w:szCs w:val="32"/>
        </w:rPr>
        <w:t xml:space="preserve">НЧ „Любен  Каравелов 1948” – </w:t>
      </w:r>
      <w:proofErr w:type="spellStart"/>
      <w:r w:rsidRPr="00CB2BD7">
        <w:rPr>
          <w:sz w:val="32"/>
          <w:szCs w:val="32"/>
        </w:rPr>
        <w:t>с.</w:t>
      </w:r>
      <w:r>
        <w:rPr>
          <w:sz w:val="32"/>
          <w:szCs w:val="32"/>
        </w:rPr>
        <w:t>Драганово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общ.Бургас</w:t>
      </w:r>
      <w:proofErr w:type="spellEnd"/>
      <w:r>
        <w:rPr>
          <w:sz w:val="32"/>
          <w:szCs w:val="32"/>
        </w:rPr>
        <w:t xml:space="preserve">  е сдружение с нестопанска  цел  основано  през 1948 година. Основната  цел  на  читалището е да задоволява потребностите  на  населението, свързани с развитие и обогатяване на  културния  живот, социалната и образователна дейност в селото, запазване на обичаите и традициите  на населението, разширяване  на знанията  на  населението, осигуряване  на  достъп до информация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За да се запазят българските  традиции  и  обичаи и да има приемственост  от  поколения, честваме  традиционните  и местни  празници  като: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, Свети Валентин, 8-ми </w:t>
      </w:r>
      <w:proofErr w:type="spellStart"/>
      <w:r>
        <w:rPr>
          <w:sz w:val="32"/>
          <w:szCs w:val="32"/>
        </w:rPr>
        <w:t>март,Великден</w:t>
      </w:r>
      <w:proofErr w:type="spellEnd"/>
      <w:r>
        <w:rPr>
          <w:sz w:val="32"/>
          <w:szCs w:val="32"/>
        </w:rPr>
        <w:t xml:space="preserve">, 24-ти май, 1-ви юни,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 xml:space="preserve">, Курбан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, коледа и нова година, провеждане на детски  и  младежки  дискотеки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Читалището  развива  библиотечна  дейност като  обслужва  предимно  млади хора  и  деца. </w:t>
      </w:r>
      <w:r w:rsidR="00C50E2D">
        <w:rPr>
          <w:sz w:val="32"/>
          <w:szCs w:val="32"/>
        </w:rPr>
        <w:t xml:space="preserve">Фонда  на  библиотеката  е 3545 </w:t>
      </w:r>
      <w:r>
        <w:rPr>
          <w:sz w:val="32"/>
          <w:szCs w:val="32"/>
        </w:rPr>
        <w:t>библиотечн</w:t>
      </w:r>
      <w:r w:rsidR="00C50E2D">
        <w:rPr>
          <w:sz w:val="32"/>
          <w:szCs w:val="32"/>
        </w:rPr>
        <w:t>и  единици. Читателите  за  2023</w:t>
      </w:r>
      <w:r w:rsidR="000C3DCA">
        <w:rPr>
          <w:sz w:val="32"/>
          <w:szCs w:val="32"/>
        </w:rPr>
        <w:t>г. са 15</w:t>
      </w:r>
      <w:r>
        <w:rPr>
          <w:sz w:val="32"/>
          <w:szCs w:val="32"/>
        </w:rPr>
        <w:t>0, а читателските посещения – 1500.</w:t>
      </w:r>
    </w:p>
    <w:p w:rsidR="00780AA5" w:rsidRPr="00E37D01" w:rsidRDefault="00C50E2D" w:rsidP="00780AA5">
      <w:pPr>
        <w:rPr>
          <w:sz w:val="32"/>
          <w:szCs w:val="32"/>
        </w:rPr>
      </w:pPr>
      <w:r>
        <w:rPr>
          <w:sz w:val="32"/>
          <w:szCs w:val="32"/>
        </w:rPr>
        <w:tab/>
        <w:t>За  2023</w:t>
      </w:r>
      <w:r w:rsidR="00780AA5">
        <w:rPr>
          <w:sz w:val="32"/>
          <w:szCs w:val="32"/>
        </w:rPr>
        <w:t xml:space="preserve">г.  </w:t>
      </w:r>
      <w:proofErr w:type="spellStart"/>
      <w:r w:rsidR="00780AA5">
        <w:rPr>
          <w:sz w:val="32"/>
          <w:szCs w:val="32"/>
        </w:rPr>
        <w:t>НЧ”Л.Каравелов</w:t>
      </w:r>
      <w:proofErr w:type="spellEnd"/>
      <w:r w:rsidR="00780AA5">
        <w:rPr>
          <w:sz w:val="32"/>
          <w:szCs w:val="32"/>
        </w:rPr>
        <w:t xml:space="preserve">  1948” –</w:t>
      </w:r>
      <w:proofErr w:type="spellStart"/>
      <w:r w:rsidR="00780AA5">
        <w:rPr>
          <w:sz w:val="32"/>
          <w:szCs w:val="32"/>
        </w:rPr>
        <w:t>с.Дра</w:t>
      </w:r>
      <w:r w:rsidR="004A1CA9">
        <w:rPr>
          <w:sz w:val="32"/>
          <w:szCs w:val="32"/>
        </w:rPr>
        <w:t>г</w:t>
      </w:r>
      <w:r>
        <w:rPr>
          <w:sz w:val="32"/>
          <w:szCs w:val="32"/>
        </w:rPr>
        <w:t>аново</w:t>
      </w:r>
      <w:proofErr w:type="spellEnd"/>
      <w:r>
        <w:rPr>
          <w:sz w:val="32"/>
          <w:szCs w:val="32"/>
        </w:rPr>
        <w:t xml:space="preserve">  има  обща субсидия  15947 лв.  за 1,10</w:t>
      </w:r>
      <w:r w:rsidR="000C3DCA">
        <w:rPr>
          <w:sz w:val="32"/>
          <w:szCs w:val="32"/>
        </w:rPr>
        <w:t xml:space="preserve"> </w:t>
      </w:r>
      <w:r w:rsidR="00780AA5">
        <w:rPr>
          <w:sz w:val="32"/>
          <w:szCs w:val="32"/>
        </w:rPr>
        <w:t>субсидирана  численост. От общин</w:t>
      </w:r>
      <w:r w:rsidR="00730124">
        <w:rPr>
          <w:sz w:val="32"/>
          <w:szCs w:val="32"/>
        </w:rPr>
        <w:t>а  Бургас бяха  отпуснати  10</w:t>
      </w:r>
      <w:r w:rsidR="00E37D01">
        <w:rPr>
          <w:sz w:val="32"/>
          <w:szCs w:val="32"/>
          <w:lang w:val="en-US"/>
        </w:rPr>
        <w:t>00</w:t>
      </w:r>
      <w:r w:rsidR="00780AA5">
        <w:rPr>
          <w:sz w:val="32"/>
          <w:szCs w:val="32"/>
        </w:rPr>
        <w:t xml:space="preserve">лв. общинска  субсидия за културни  прояви на читалището, които бяха  изразходвани по </w:t>
      </w:r>
      <w:r w:rsidR="00E37D01">
        <w:rPr>
          <w:sz w:val="32"/>
          <w:szCs w:val="32"/>
        </w:rPr>
        <w:t xml:space="preserve"> план-смет</w:t>
      </w:r>
      <w:r>
        <w:rPr>
          <w:sz w:val="32"/>
          <w:szCs w:val="32"/>
        </w:rPr>
        <w:t>ка за Коледно-новогодишните празници  и подаръци за децата.</w:t>
      </w:r>
    </w:p>
    <w:p w:rsidR="000C3DCA" w:rsidRDefault="000C3DCA" w:rsidP="00780AA5">
      <w:pPr>
        <w:rPr>
          <w:sz w:val="32"/>
          <w:szCs w:val="32"/>
        </w:rPr>
      </w:pP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НАЧИН НА ИЗРАЗХОДВАНЕ НА БЮДЖЕТНИТЕ СРЕДСТВА: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Приходи в лева:</w:t>
      </w:r>
    </w:p>
    <w:p w:rsidR="000C3DCA" w:rsidRDefault="00C50E2D" w:rsidP="00780AA5">
      <w:pPr>
        <w:rPr>
          <w:sz w:val="32"/>
          <w:szCs w:val="32"/>
        </w:rPr>
      </w:pPr>
      <w:r>
        <w:rPr>
          <w:sz w:val="32"/>
          <w:szCs w:val="32"/>
        </w:rPr>
        <w:t>Субсидия по стандарт: 15947</w:t>
      </w:r>
      <w:r w:rsidR="000C3DCA">
        <w:rPr>
          <w:sz w:val="32"/>
          <w:szCs w:val="32"/>
        </w:rPr>
        <w:t xml:space="preserve"> лв.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Общинска суб</w:t>
      </w:r>
      <w:r w:rsidR="00730124">
        <w:rPr>
          <w:sz w:val="32"/>
          <w:szCs w:val="32"/>
        </w:rPr>
        <w:t>сидия: 10</w:t>
      </w:r>
      <w:r w:rsidR="00E37D01">
        <w:rPr>
          <w:sz w:val="32"/>
          <w:szCs w:val="32"/>
        </w:rPr>
        <w:t>00</w:t>
      </w:r>
      <w:r>
        <w:rPr>
          <w:sz w:val="32"/>
          <w:szCs w:val="32"/>
        </w:rPr>
        <w:t xml:space="preserve"> лв.</w:t>
      </w:r>
    </w:p>
    <w:p w:rsidR="000C3DCA" w:rsidRPr="000C3DCA" w:rsidRDefault="00C50E2D" w:rsidP="00780AA5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Общо приходи: 16947</w:t>
      </w:r>
      <w:r w:rsidR="000C3DCA">
        <w:rPr>
          <w:b/>
          <w:sz w:val="32"/>
          <w:szCs w:val="32"/>
        </w:rPr>
        <w:t xml:space="preserve"> лв.</w:t>
      </w:r>
    </w:p>
    <w:p w:rsidR="00780AA5" w:rsidRDefault="00780AA5" w:rsidP="00780AA5">
      <w:pPr>
        <w:rPr>
          <w:sz w:val="32"/>
          <w:szCs w:val="32"/>
        </w:rPr>
      </w:pPr>
    </w:p>
    <w:p w:rsidR="00A26965" w:rsidRDefault="00AA3BD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Разходи в </w:t>
      </w:r>
      <w:proofErr w:type="spellStart"/>
      <w:r>
        <w:rPr>
          <w:sz w:val="36"/>
          <w:szCs w:val="36"/>
        </w:rPr>
        <w:t>лв</w:t>
      </w:r>
      <w:proofErr w:type="spellEnd"/>
      <w:r>
        <w:rPr>
          <w:sz w:val="36"/>
          <w:szCs w:val="36"/>
        </w:rPr>
        <w:t>:</w:t>
      </w:r>
    </w:p>
    <w:p w:rsidR="00AA3BD1" w:rsidRDefault="00AA3BD1">
      <w:pPr>
        <w:rPr>
          <w:sz w:val="36"/>
          <w:szCs w:val="36"/>
        </w:rPr>
      </w:pPr>
    </w:p>
    <w:p w:rsidR="00AA3BD1" w:rsidRDefault="00C50E2D">
      <w:pPr>
        <w:rPr>
          <w:sz w:val="36"/>
          <w:szCs w:val="36"/>
        </w:rPr>
      </w:pPr>
      <w:r>
        <w:rPr>
          <w:sz w:val="36"/>
          <w:szCs w:val="36"/>
        </w:rPr>
        <w:t>ФРЗ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- 8040</w:t>
      </w:r>
      <w:r w:rsidR="00AA3BD1">
        <w:rPr>
          <w:sz w:val="36"/>
          <w:szCs w:val="36"/>
        </w:rPr>
        <w:t xml:space="preserve"> лв.</w:t>
      </w:r>
    </w:p>
    <w:p w:rsidR="00AA3BD1" w:rsidRDefault="00C50E2D">
      <w:pPr>
        <w:rPr>
          <w:sz w:val="36"/>
          <w:szCs w:val="36"/>
        </w:rPr>
      </w:pPr>
      <w:r>
        <w:rPr>
          <w:sz w:val="36"/>
          <w:szCs w:val="36"/>
        </w:rPr>
        <w:t>Осигурителни вноски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- 1680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Книги</w:t>
      </w:r>
      <w:r w:rsidR="00C50E2D">
        <w:rPr>
          <w:sz w:val="36"/>
          <w:szCs w:val="36"/>
        </w:rPr>
        <w:t xml:space="preserve"> и библиотечни материали</w:t>
      </w:r>
      <w:r w:rsidR="00C50E2D">
        <w:rPr>
          <w:sz w:val="36"/>
          <w:szCs w:val="36"/>
        </w:rPr>
        <w:tab/>
      </w:r>
      <w:r w:rsidR="00C50E2D">
        <w:rPr>
          <w:sz w:val="36"/>
          <w:szCs w:val="36"/>
        </w:rPr>
        <w:tab/>
        <w:t xml:space="preserve">  - 1000</w:t>
      </w:r>
      <w:r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Културни прояви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C50E2D">
        <w:rPr>
          <w:sz w:val="36"/>
          <w:szCs w:val="36"/>
        </w:rPr>
        <w:t xml:space="preserve"> - 3000</w:t>
      </w:r>
      <w:r w:rsidR="00AA3BD1"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Канцеларски материали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C50E2D">
        <w:rPr>
          <w:sz w:val="36"/>
          <w:szCs w:val="36"/>
        </w:rPr>
        <w:t xml:space="preserve"> -  4</w:t>
      </w:r>
      <w:r w:rsidR="00AA3BD1">
        <w:rPr>
          <w:sz w:val="36"/>
          <w:szCs w:val="36"/>
        </w:rPr>
        <w:t>00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Телефон, интернет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50E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 </w:t>
      </w:r>
      <w:r w:rsidR="00C50E2D">
        <w:rPr>
          <w:sz w:val="36"/>
          <w:szCs w:val="36"/>
        </w:rPr>
        <w:t xml:space="preserve"> 42</w:t>
      </w:r>
      <w:r>
        <w:rPr>
          <w:sz w:val="36"/>
          <w:szCs w:val="36"/>
        </w:rPr>
        <w:t>0</w:t>
      </w:r>
      <w:r w:rsidR="00AA3BD1">
        <w:rPr>
          <w:sz w:val="36"/>
          <w:szCs w:val="36"/>
        </w:rPr>
        <w:t xml:space="preserve"> лв.</w:t>
      </w:r>
    </w:p>
    <w:p w:rsidR="00C50E2D" w:rsidRDefault="00C50E2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Сот</w:t>
      </w:r>
      <w:proofErr w:type="spellEnd"/>
      <w:r>
        <w:rPr>
          <w:sz w:val="36"/>
          <w:szCs w:val="36"/>
        </w:rPr>
        <w:t>, застраховки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- 150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Командировки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C50E2D">
        <w:rPr>
          <w:sz w:val="36"/>
          <w:szCs w:val="36"/>
        </w:rPr>
        <w:t xml:space="preserve"> </w:t>
      </w:r>
      <w:r>
        <w:rPr>
          <w:sz w:val="36"/>
          <w:szCs w:val="36"/>
        </w:rPr>
        <w:t>- 700</w:t>
      </w:r>
      <w:r w:rsidR="00AA3BD1">
        <w:rPr>
          <w:sz w:val="36"/>
          <w:szCs w:val="36"/>
        </w:rPr>
        <w:t xml:space="preserve">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Други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50E2D">
        <w:rPr>
          <w:sz w:val="36"/>
          <w:szCs w:val="36"/>
        </w:rPr>
        <w:t xml:space="preserve">  - 1557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</w:p>
    <w:p w:rsidR="00AA3BD1" w:rsidRDefault="00C50E2D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Общо разходи: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16 947</w:t>
      </w:r>
      <w:bookmarkStart w:id="0" w:name="_GoBack"/>
      <w:bookmarkEnd w:id="0"/>
      <w:r w:rsidR="00AA3BD1">
        <w:rPr>
          <w:b/>
          <w:sz w:val="36"/>
          <w:szCs w:val="36"/>
        </w:rPr>
        <w:t xml:space="preserve"> лв.</w:t>
      </w:r>
    </w:p>
    <w:p w:rsidR="00AA3BD1" w:rsidRDefault="00AA3BD1">
      <w:pPr>
        <w:rPr>
          <w:b/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Председател:……..</w:t>
      </w:r>
    </w:p>
    <w:p w:rsidR="00AA3BD1" w:rsidRP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/Ис</w:t>
      </w:r>
      <w:r w:rsidR="00586500">
        <w:rPr>
          <w:sz w:val="36"/>
          <w:szCs w:val="36"/>
        </w:rPr>
        <w:t>мет Реджеб/</w:t>
      </w:r>
    </w:p>
    <w:sectPr w:rsidR="00AA3BD1" w:rsidRPr="00AA3B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5"/>
    <w:rsid w:val="000133CD"/>
    <w:rsid w:val="000C3DCA"/>
    <w:rsid w:val="00207ADA"/>
    <w:rsid w:val="00333F85"/>
    <w:rsid w:val="0035255B"/>
    <w:rsid w:val="004A1CA9"/>
    <w:rsid w:val="004D695F"/>
    <w:rsid w:val="00540E7A"/>
    <w:rsid w:val="00586500"/>
    <w:rsid w:val="00730124"/>
    <w:rsid w:val="00780AA5"/>
    <w:rsid w:val="00A26965"/>
    <w:rsid w:val="00AA3BD1"/>
    <w:rsid w:val="00C50E2D"/>
    <w:rsid w:val="00E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ED65"/>
  <w15:chartTrackingRefBased/>
  <w15:docId w15:val="{6480241F-1B0B-4FF4-96E8-4254EF5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C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9801-F1D5-4EF9-83E6-1F4834B2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2</cp:revision>
  <cp:lastPrinted>2023-02-03T08:30:00Z</cp:lastPrinted>
  <dcterms:created xsi:type="dcterms:W3CDTF">2024-02-09T09:48:00Z</dcterms:created>
  <dcterms:modified xsi:type="dcterms:W3CDTF">2024-02-09T09:48:00Z</dcterms:modified>
</cp:coreProperties>
</file>